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8C" w:rsidRPr="008A338C" w:rsidRDefault="008A338C" w:rsidP="008A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338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ЗАКОН РЕСПУБЛИКИ БЕЛАРУСЬ</w:t>
      </w: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июня 1999 г. № 271-З</w:t>
      </w:r>
    </w:p>
    <w:p w:rsidR="008A338C" w:rsidRPr="008A338C" w:rsidRDefault="008A338C" w:rsidP="008A338C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питьевом водоснабжении</w:t>
      </w:r>
    </w:p>
    <w:p w:rsidR="008A338C" w:rsidRPr="008A338C" w:rsidRDefault="008A338C" w:rsidP="008A338C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8A3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Палатой представителей 26 мая 1999 года</w:t>
      </w:r>
      <w:r w:rsidRPr="008A3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Одобрен Советом Республики 9 июня 1999 года</w:t>
      </w:r>
    </w:p>
    <w:p w:rsidR="008A338C" w:rsidRPr="008A338C" w:rsidRDefault="008A338C" w:rsidP="008A338C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19 июля 2005 г. № 42-З (Национальный реестр правовых актов Республики Беларусь, 2005 г., № 121, 2/1139) &lt;H10500042&gt;;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29 июня 2006 г. № 137-З (Национальный реестр правовых актов Республики Беларусь, 2006 г., № 107, 2/1235) &lt;H10600137&gt;;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20 июля 2006 г. № 162-З (Национальный реестр правовых актов Республики Беларусь, 2006 г., № 122, 2/1259) &lt;H10600162&gt;;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5 января 2008 г. № 319-З (Национальный реестр правовых актов Республики Беларусь, 2008 г., № 14, 2/1416) &lt;H10800319&gt;;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8 июля 2008 г. № 367-З (Национальный реестр правовых актов Республики Беларусь, 2008 г., № 170, 2/1464) &lt;H10800367&gt;;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8 июля 2008 г. № 373-З (Национальный реестр правовых актов Республики Беларусь, 2008 г., № 172, 2/1470) &lt;H10800373&gt;;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31 декабря 2009 г. № 114-З (Национальный реестр правовых актов Республики Беларусь, 2010 г., № 15, 2/1666) &lt;H10900114&gt;;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31 декабря 2010 г. № 228-З (Национальный реестр правовых актов Республики Беларусь, 2011 г., № 5, 2/1780) &lt;H11000228&gt;;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4 января 2014 г. № 130-З (Национальный правовой Интернет-портал Республики Беларусь, 23.01.2014, 2/2128) &lt;H11400130&gt;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38C" w:rsidRPr="008A338C" w:rsidRDefault="008A338C" w:rsidP="008A338C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действия: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30 декабря 2011 г. № 331-З (Национальный реестр правовых актов Республики Беларусь, 2012 г., № 5, 2/1883) &lt;H11100331&gt;;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26 октября 2012 г. № 432-З (Национальный правовой Интернет-портал Республики Беларусь, 03.11.2012, 2/1984) &lt;H11200432&gt;;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31 декабря 2013 г. № 95-З (Национальный правовой Интернет-портал Республики Беларусь, 02.01.2014, 2/2093) &lt;H11300095&gt;;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30 декабря 2014 г. № 225-З (Национальный правовой Интернет-портал Республики Беларусь, 03.01.2015, 2/2223) &lt;H11400225&gt;;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30 декабря 2015 г. № 341-З (Национальный правовой Интернет-портал Республики Беларусь, 01.01.2016, 2/2341) &lt;H11500341&gt;;</w:t>
      </w:r>
    </w:p>
    <w:p w:rsidR="008A338C" w:rsidRPr="008A338C" w:rsidRDefault="008A338C" w:rsidP="008A338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Республики Беларусь от 18 октября 2016 г. № 431-З (Национальный правовой Интернет-портал Республики Беларусь, 26.10.2016, 2/2429) &lt;H11600431&gt;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регулирует отношения в области питьевого водоснабжения и устанавливает государственные гарантии по обеспечению потребителей питьевой водой.</w:t>
      </w:r>
    </w:p>
    <w:p w:rsidR="008A338C" w:rsidRPr="008A338C" w:rsidRDefault="008A338C" w:rsidP="008A3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понятия, применяемые в настоящем Законе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применяются следующие понятия: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питьевая (вода питьевого качества) – вода, которая по органолептическим свойствам, микробиологическому и химическому составу соответствует действующим санитарным нормам и правилам и безопасна для жизни и здоровья человека;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подсланевая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(льяльная) – вода, загрязненная (преимущественно нефтепродуктами) и собираемая в колодцах (льялах) машинных отделений судов;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сточная – вода, отводимая после использования ее в хозяйственно-бытовой и производственной деятельности (кроме дренажной, карьерной, шахтной, рудничной), а также отводимая с застроенной территории, на которой она образовалась в результате выпадения атмосферных осадков;</w:t>
      </w:r>
      <w:proofErr w:type="gramEnd"/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объект – сосредоточение природных вод на поверхности суши либо в горных породах, имеющее характерные формы распространения и черты режима;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 – поверхностный водный объект в углублении суши, характеризующийся замедленным движением воды или полным его отсутствием (озеро, водохранилище, пруд, пруд-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копань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водозабор (водозаборные сооружения) – комплекс сооружений и оборудования для забора воды из поверхностного или подземного источника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водозабор ковшового типа – специальное водозаборное сооружение, забор воды в котором осуществляется из искусственного залива в виде ковша, сделанного от поверхностного источника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водоносный горизонт – водопроницаемый пласт горной породы, насыщенный водой;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водопользование – использование водных объектов для удовлетворения нужд населения и хозяйственной деятельности;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водопользователь – юридическое и (или) физическое лицо, которому предоставлено право пользования водными объектами;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водопроводная сеть (водопроводные сооружения) – система трубопроводов и сооружений на них для подачи воды к местам ее потребления;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водоток – поверхностный водный объект, характеризующийся движением воды в направлении уклона в углублении земной поверхности (река, ручей, родник, канал);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подземные – воды, находящиеся ниже уровня земной поверхности в толщах горных пород земной коры во всех физических состояниях;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вод (водных объектов) – поступление в водный объект загрязняющих веществ, микроорганизмов и тепла, нарушающих природный состав и свойства воды;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засорение вод (водных объектов) – накопление в водных объектах посторонних предметов;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санитарной охраны – территория и акватория, на которых устанавливается особый санитарно-противоэпидемиологический режим для предотвращения ухудшения качества воды источников хозяйственно-питьевого водоснабжения и охраны водопроводных сооружений;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 питьевого водоснабжения – водный объект (водоем, водоток, водоносный горизонт), воды которого используются для хозяйственно-питьевого водоснабжения после соответствующей обработки или без нее;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истощение вод (водных объектов) – устойчивое уменьшение минимально допустимого стока поверхностных вод или сокращение запасов подземных вод;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каптаж – использование ключевой воды для целей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межень – период, в течение которого сохраняется низкий уровень воды в водоеме;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системы питьевого водоснабжения – свойство системы обеспечивать бесперебойный режим (с достаточным количеством и давлением) подачи питьевой воды физическим и юридическим лицам в соответствии с установленными нормами питьевого водопотребления и нормативами качества питьевой воды;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нецентрализованная система питьевого водоснабжения – комплекс устройств и сооружений (шахтный колодец, скважина, водоразборная колонка, водоочистная установка и т.п.) для обеспечения питьевой водой отдельных групп или одиночных потребителей;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качества питьевой воды (нормативные требования) – совокупность устанавливаемых нормативными правовыми актами Республики Беларусь допустимых показателей химического и микробиологического (биологического) состава и органолептических свойств питьевой воды, гарантирующих ее безопасность и безвредность для здоровья человека;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питьевого водопотребления – количество питьевой воды, необходимое для удовлетворения физиологических и бытовых нужд одного человека в течение суток в конкретном поселении, на отдельном объекте или транспортном средстве при нормальном функционировании систем питьевого водоснабжения или в чрезвычайных ситуациях;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питьевое водоснабжение – деятельность, направленная на обеспечение потребностей физических и юридических лиц в питьевой воде;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питьевой воды – технологический процесс для придания питьевой воде качеств, отвечающих установленным нормативным требованиям;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ассенизации – места для складирования и обезвреживания нечистот и городских сточных вод;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питьевой воды (потребители) – физические и (или) юридические лица, расходующие воду для собственных нужд;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водопроводно-канализационного хозяйства (далее – предприятия питьевого водоснабжения) – юридические лица, имеющие право пользования водным объектом и осуществляющие эксплуатацию централизованных и нецентрализованных систем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питьевого водоснабжения – комплекс устройств и сооружений для забора, подготовки (без подготовки), хранения и подачи (без подачи) питьевой воды к местам потребления, а также понятие, применяемое в настоящем Законе для исключения перечисления всех систем при наличии общих норм;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питьевого водоснабжения на транспортном средстве – установки и оборудование, размещенные на транспортном средстве, для обеспечения питьевой водой пассажиров, экипажа и обслуживающего персонала в пути следования транспортного средства пассажирского или иного назначения;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система питьевого водоснабжения – комплекс устройств и сооружений для обеспечения питьевой водой всей совокупности ее потребителей.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Задачи настоящего Закона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настоящего Закона являются: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правовых гарантий удовлетворения потребностей физических и (или) юридических лиц в питьевой воде в соответствии с нормативами качества питьевой воды и нормами питьевого водопотребления;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хозяйственно-экономических основ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государственных гарантий надежности и безопасности питьевого водоснабжения, а также ответственности за правонарушения в области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прав, обязанностей и ответственности государственных органов, других юридических, а также физических лиц в области питьевого водоснабжения.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Правовое регулирование в области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области питьевого водоснабжения регулируются настоящим Законом, Водным кодексом Республики Беларусь и иными нормативными правовыми актами Республики Беларусь, регламентирующими вопросы здравоохранения, охраны окружающей среды и обеспечения экологической безопасности, ликвидации последствий чрезвычайных ситуаций и стихийных бедствий.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Субъекты и объекты отношений в области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отношений в области питьевого водоснабжения могут выступать: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Министров Республики Беларусь;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Советы депутатов, исполнительные и распорядительные органы;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государственного управления жилищно-коммунальным хозяйством;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учреждения, осуществляющие государственный санитарный надзор, определенные Советом Министров Республики Беларусь (далее – органы государственного санитарного надзора), органы государственного надзора за соблюдением требований технических регламентов и стандартов, определенные Советом Министров Республики Беларусь (далее – органы государственного надзора за соблюдением требований технических регламентов и стандартов), органы государственного метрологического надзора, определенные Советом Министров Республики Беларусь (далее – органы государственного метрологического надзора), Департамент контроля и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надзора за строительством Государственного комитета по стандартизации Республики Беларусь, инспекции этого Департамента по областям и городу Минску, а также специализированная инспекция указанного Департамента (далее – органы государственного строительного надзора);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систем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питьевой воды.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отношений в области питьевого водоснабжения являются водные объекты (их части) в установленных границах, используемые в качестве источников питьевого водоснабжения.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объектов отношений в области питьевого водоснабжения определяется настоящим Законом, Водным кодексом Республики Беларусь и иными нормативными правовыми актами Республики Беларусь.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Основные принципы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питьевого водоснабжения являются: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гарантии первоочередного обеспечения питьевой водой физических лиц в целях удовлетворения их жизненных потребностей и охраны здоровья;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государственного регулирования, контроля и надзора в области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подотчетность предприятий питьевого водоснабжения местным исполнительным и распорядительным органам, органам государственного управления жилищно-коммунальным хозяйством, органам и организациям, указанным в абзаце пятом части </w:t>
      </w: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первой статьи 4 настоящего Закона, в пределах их компетенции, а также органу государственного управления в области предупреждения и ликвидации чрезвычайных ситуаций и гражданской обороны в пределах его компетенции;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безопасности, надежности и управляемости систем питьевого водоснабжения с учетом их технологических особенностей и выбора источников питьевого водоснабжения на основе единых обязательных для соблюдения технических требований и нормативов, действующих на территории Республики Беларусь;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использование подземных вод;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платность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развития систем питьевого водоснабжения, производства и поставок оборудования и материалов для них, а также химических веще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очистки и обеззараживания питьевой воды.</w:t>
      </w:r>
    </w:p>
    <w:p w:rsidR="008A338C" w:rsidRPr="008A338C" w:rsidRDefault="008A338C" w:rsidP="008A3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ГОСУДАРСТВЕННОЕ УПРАВЛЕНИЕ В ОБЛАСТИ ПИТЬЕВОГО ВОДОСНАБЖЕНИЯ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Органы государственного управления в области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в области питьевого водоснабжения осуществляют Совет Министров Республики Беларусь, местные Советы депутатов, исполнительные и распорядительные органы, республиканский орган государственного управления жилищно-коммунальным хозяйством и его территориальные органы, а также иные специально уполномоченные государственные органы в соответствии с законодательством Республики Беларусь.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Компетенция Совета Министров Республики Беларусь в области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Совета Министров Республики Беларусь в области питьевого водоснабжения относятся: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обеспечение проведения единой государственной политики в данной области;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государственных программ развития питьевого водоснабжения в Республике Беларусь;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нормативных правовых актов по вопросам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органов государственного управления в области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международного сотрудничества по вопросам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других вопросов в данной области в соответствии с законодательством Республики Беларусь.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Компетенция местных Советов депутатов, исполнительных и распорядительных органов в области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Советы депутатов в области питьевого водоснабжения в пределах своей компетенции: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 целевые территориальные программы и планы мероприятий по созданию, содержанию и развитию систем питьевого водоснабжения, улучшению качества питьевой воды и рациональному ее использованию, охране источников </w:t>
      </w: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питьевого водоснабжения от загрязнения, засорения и истощения, а систем питьевого водоснабжения – от повреждения;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тарифы на питьевое водоснабжение в соответствии с государственной ценовой политикой в области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лимиты и режимы отпуска питьевой воды предприятиям и организациям в целях первоочередного удовлетворения нужд физических лиц;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решения об отмене не соответствующих законодательству решений местных исполнительных и распорядительных органов о предоставлении или изъятии земельных участков для целей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 предложения общественных организаций и защищают права и интересы физических лиц по вопросам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другие полномочия в области питьевого водоснабжения в соответствии с законодательством Республики Беларусь.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исполнительные и распорядительные органы в области питьевого водоснабжения в пределах своей компетенции: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разработку и реализацию целевых территориальных программ и планов мероприятий по созданию, содержанию и развитию систем питьевого водоснабжения, улучшению качества питьевой воды и рациональному ее использованию, охране источников питьевого водоснабжения от загрязнения, засорения и истощения, а систем питьевого водоснабжения – от повреждения;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решения о предоставлении или изъятии земельных участков для целей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обеспечение потребителей питьевой водой в соответствии с нормативами качества питьевой воды и нормами питьевого водопотребления;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тарифы на питьевое водоснабжение;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лимиты потребления питьевой воды для предприятий и организаций;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инвестиции на развитие и реконструкцию систем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зоны санитарной охраны источников и систем питьевого водоснабжения и принимают меры по пресечению нарушений режима этих зон;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координируют деятельность организаций, предприятий и служб жилищно-коммунального хозяйства, органов государственного санитарного надзора, органов государственного управления по природным ресурсам и охране окружающей среды и других органов, обеспечивающих питьевое водоснабжение;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решения о возможности и условиях эксплуатации систем хозяйственно-питьевого водоснабжения в чрезвычайных ситуациях (стихийное бедствие, выявление опасных уровней загрязнения воды в источнике водоснабжения и т.п.);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потребителей питьевой воды полной, достоверной и своевременной информацией о качестве питьевой воды, нормах ее расхода, способах экономии, порядке оплаты;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меры по защите и охране источников и систем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работы по питьевому водоснабжению физических лиц в случае чрезвычайных ситуаций, а также в труднодоступных, удаленных населенных пунктах, не имеющих постоянно или сезонно естественных источников питьевого водоснабжения, в соответствии с нормативными требованиями;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другие полномочия в области питьевого водоснабжения в соответствии с законодательством Республики Беларусь.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Компетенция республиканского органа государственного управления жилищно-коммунальным хозяйством в области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Республиканский орган государственного управления жилищно-коммунальным хозяйством в области питьевого водоснабжения в пределах своей компетенции: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организует реализацию основных направлений государственной политики в области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в жизнь единую государственную научно-техническую политику по обеспечению потребителей питьевой водой в соответствии с нормативами качества питьевой воды и нормами питьевого водопотребления;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реализует целевые государственные, межгосударственные и межрегиональные программы по развитию питьевого водоснабжения, охране и восстановлению водных источников, улучшению качества питьевой воды;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управляет в установленных законодательством пределах деятельностью ассоциаций и объединений предприятий питьевого водоснабжения, проектных и наладочных организаций по обеспечению устойчивого функционирования систем хозяйственно-питьевого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координирует научные исследования в области питьевого водоснабжения и производства необходимых материалов и химических веще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очистки и обеззараживания питьевой воды и обеспечивает их финансирование;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нормирование и учет питьевого водопотребления;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ценовой политики в области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работы по питьевому водоснабжению физических лиц в случае чрезвычайных ситуаций;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меры по защите и охране источников и систем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технологический и экологический аудит систем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подготовку, переподготовку и повышение квалификации кадров в области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и вносит в установленном порядке в Совет Министров Республики Беларусь проекты нормативных правовых актов Республики Беларусь по правовому и экономическому регулированию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разработку, утверждение и издание норм и правил эксплуатации систем питьевого водоснабжения и пользования ими;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межотраслевую и межрегиональную координацию деятельности, связанной с питьевым водоснабжением;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потребителей полной, достоверной и своевременной информацией по вопросам питьевого водоснабжения и соответствия качества питьевой воды нормативным требованиям;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исследования по определению радиационной безопасности питьевой воды на источниках питьевого водоснабжения в форме мероприятий технического (технологического, поверочного) характера в установленном им порядке;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международное сотрудничество по проблемам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другие полномочия в области питьевого водоснабжения в соответствии с настоящим Законом и иным законодательством Республики Беларусь.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Компетенция иных органов государственного управления в области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государственного санитарного надзора, органы государственного управления по природным ресурсам и охране окружающей среды, орган государственного управления по стандартизации, метрологии и сертификации, органы государственного строительного надзора, орган государственного управления в области предупреждения и ликвидации чрезвычайных ситуаций и гражданской обороны осуществляют управление в </w:t>
      </w: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питьевого водоснабжения в соответствии со своей компетенцией, установленной законодательством Республики Беларусь.</w:t>
      </w:r>
      <w:proofErr w:type="gramEnd"/>
    </w:p>
    <w:p w:rsidR="008A338C" w:rsidRPr="008A338C" w:rsidRDefault="008A338C" w:rsidP="008A3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ХОЗЯЙСТВЕННЫЕ ОСНОВЫ ПИТЬЕВОГО ВОДОСНАБЖЕНИЯ. ПРАВА И ОБЯЗАННОСТИ ПРЕДПРИЯТИЙ ПИТЬЕВОГО ВОДОСНАБЖЕНИЯ И ПОТРЕБИТЕЛЕЙ ПИТЬЕВОЙ ВОДЫ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Формы собственности систем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питьевого водоснабжения могут находиться в государственной (республиканской и коммунальной) собственности, а также в собственности юридических и физических лиц.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 или изменение формы собственности централизованных или нецентрализованных систем питьевого водоснабжения допускаются при условии, что такой переход или изменение не нарушат режим функционирования этих систем.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Централизованные системы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Централизованные системы питьевого водоснабжения являются основными в обеспечении бесперебойного снабжения потребителей питьевой водой и относятся к особо важным объектам жизнеобеспечения.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выбору источников питьевого водоснабжения для централизованных систем питьевого водоснабжения устанавливаются нормативными правовыми актами Республики Беларусь в области питьевого водоснабжения.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централизованными системами питьевого водоснабжения осуществляется, как правило, предприятиями питьевого водоснабжения, подчиненными органу государственного управления жилищно-коммунальным хозяйством, которым собственник делегирует право на управление. Собственник может самостоятельно осуществлять управление централизованными системами питьевого водоснабжения.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централизованных систем питьевого водоснабжения и (или) предприятия питьевого водоснабжения используют водные объекты в качестве источников питьевого водоснабжения в соответствии с требованиями Водного кодекса Республики Беларусь.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Нецентрализованные системы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Нецентрализованные системы питьевого водоснабжения создаются для обеспечения питьевой водой потребителей при отсутствии централизованных систем питьевого водоснабжения.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выбору источников питьевого водоснабжения для нецентрализованных систем питьевого водоснабжения устанавливаются нормативными правовыми актами Республики Беларусь в области питьевого водоснабжения.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пользовании водными объектами в целях обеспечения потребителей питьевой водой в порядке нецентрализованного водоснабжения собственники нецентрализованных систем питьевого водоснабжения и потребители питьевой воды используют водные объекты в качестве источников питьевого водоснабжения в соответствии с требованиями Водного кодекса Республики Беларусь.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нецентрализованными системами питьевого водоснабжения могут осуществлять собственники этих систем самостоятельно либо делегировать право на управление другим юридическим или физическим лицам.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14. Системы питьевого водоснабжения на транспортных средствах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питьевого водоснабжения на транспортных средствах являются неотъемлемой частью этих средств. Исправность систем питьевого водоснабжения на транспортных средствах и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качества питьевой воды в этих системах нормативным требованиям обязаны обеспечивать собственники транспортных средств.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Обеспечение развития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питьевого водоснабжения обеспечивается реализацией перспективных и годовых республиканских и территориальных программ питьевого водоснабжения. Питьевое водоснабжение подлежит обязательному включению в планы социально-экономического развития административно-территориальных единиц.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строительство и реконструкция централизованных и нецентрализованных систем питьевого водоснабжения осуществляются в соответствии с расчетными показателями генеральных планов городов и других населенных пунктов, техническими регламентами, санитарными нормами, правилами и гигиеническими нормативами, экологическими требованиями и согласовываются с органами государственного управления по природным ресурсам и охране окружающей среды, органами государственного санитарного надзора и другими органами государственного управления в соответствии с законодательством Республики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строительстве централизованных и нецентрализованных систем питьевого водоснабжения обязательно учитывается требование обеспечения надежности указанных систем при воздействии на них дестабилизирующих факторов природного и техногенного происхождения.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Исключена.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Подтверждение соответствия требованиям технических нормативных правовых актов в области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Подтверждению соответствия требованиям технических нормативных правовых актов в области питьевого водоснабжения подлежат: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вода систем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вода, разлитая в тару (бутыли или другие емкости) и предназначенная для реализации потребителям;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процессы, оборудование, материалы и химические вещества для очистки и обеззараживания питьевой воды;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средства очистки и обеззараживания воды.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соответствия требованиям технических нормативных правовых актов в области питьевого водоснабжения осуществляется в случаях и порядке, определяемых законодательством Республики Беларусь.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Права и обязанности собственников систем питьевого водоснабжения и предприятий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систем питьевого водоснабжения и предприятия питьевого водоснабжения имеют право: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потребителями питьевой воды предоставленных услуг в соответствии с установленными тарифами;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предъявлять иски о возмещении вреда, причиненного физическими и юридическими лицами загрязнением, засорением и (или) истощением источников питьевого водоснабжения, а также повреждением систем питьевого водоснабжения.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систем питьевого водоснабжения, самостоятельно осуществляющие их эксплуатацию, и предприятия питьевого водоснабжения обязаны: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условия подачи потребителям питьевой воды, отвечающей нормативным требованиям;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бесперебойный режим подачи питьевой воды в первую очередь для удовлетворения питьевых и бытовых нужд физических лиц и предприятий пищевой и медицинской промышленности;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оборудование, материалы и химические вещества для очистки и обеззараживания питьевой воды, имеющие в случаях, предусмотренных актами законодательства Республики Беларусь, сертификаты соответствия или декларации о соответствии обязательным для соблюдения требованиям технических нормативных правовых актов в области технического нормирования и стандартизации;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учет потребления питьевой воды;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подачи питьевой воды для производственных нужд предприятий, технологические процессы которых не требуют использования такой воды, если это влечет нарушение бесперебойного обеспечения питьевой водой физических лиц;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осуществление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питьевой воды по методикам выполнения измерений, прошедшим метрологическое подтверждение пригодности методик выполнения измерений, лабораториями, аккредитованными в Национальной системе аккредитации Республики Беларусь, и своевременно информировать потребителей об отклонении качества подаваемой воды от нормативных требований;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местные исполнительные и распорядительные органы, органы государственного управления по природным ресурсам и охране окружающей среды, органы государственного санитарного надзора о возникновении аварий и других чрезвычайных ситуаций, влияющих на состояние источников и систем питьевого водоснабжения, а также об отклонении показателей качества питьевой воды от требований действующих санитарных норм и правил;</w:t>
      </w:r>
      <w:proofErr w:type="gramEnd"/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на объекты, используемые для осуществления деятельности, связанной с питьевым водоснабжением, представителей органов и организаций, указанных в абзаце пятом части первой статьи 4 настоящего Закона, при проведении ими в установленном порядке проверок, республиканского органа государственного управления жилищно-коммунальным хозяйством и его территориальных органов при проведении ими исследований по определению радиационной безопасности питьевой воды на источниках питьевого водоснабжения в форме мероприятий технического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(технологического, поверочного) характера и предоставлять им безвозмездно информацию по вопросам функционирования объектов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хозяйственной и иной деятельности, установленный для зон санитарной охраны источников и систем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нарушения прав других водопользователей, а также нанесения вреда хозяйственным объектам и окружающей среде;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финансирование проведения текущего и капитального ремонта систем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охрану источников питьевого водоснабжения от загрязнения, засорения и истощения, а систем питьевого водоснабжения – от повреждения.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систем питьевого водоснабжения, передавшие право управления этими системами предприятиям питьевого водоснабжения, несут ответственность за выполнение возложенных на эти предприятия обязанностей в соответствии с законодательством Республики Беларусь.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19. Права и обязанности потребителей питьевой воды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питьевой воды имеют право: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питьевой водой из централизованных и нецентрализованных систем питьевого водоснабжения в соответствии с нормативами качества питьевой воды и нормами питьевого водопотребления;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осуществления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питьевой воды, получаемой из централизованных и нецентрализованных систем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предусмотренном законодательством Республики Беларусь порядке полную, достоверную и своевременную информацию о качестве питьевой воды и возможных перебоях в ее подаче;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проведение в установленном порядке общественной экологической экспертизы, информировать о ее результатах соответствующие органы государственного управления;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иски о возмещении вреда, причиненного им в результате обеспечения питьевой водой, не соответствующей нормативным требованиям.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имеют право на обеспечение в первоочередном порядке питьевой водой из централизованных и нецентрализованных систем питьевого водоснабжения в соответствии с нормативами качества питьевой воды и нормами питьевого водопотребления.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питьевой воды обязаны: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санитарные и другие нормы и правила в области питьевого водоснабжения, а также выполнять установленные настоящим Законом требования;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загрязнения, засорения и истощения источников питьевого водоснабжения, а также повреждения систем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использовать питьевую воду в быту и на производстве;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свои водопроводы и вентильные устройства в состоянии, не допускающем утечки питьевой воды;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использованную воду в соответствии с установленными тарифами;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сообщать в местные исполнительные и распорядительные органы, органы государственного санитарного надзора, органы государственного управления по природным ресурсам и охране окружающей среды и на предприятия питьевого водоснабжения о замеченных действиях физических и юридических лиц, которые приводят или могут привести к загрязнению и (или) засорению источников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на предприятия питьевого водоснабжения об имеющихся повреждениях систем питьевого водоснабжения.</w:t>
      </w:r>
    </w:p>
    <w:p w:rsidR="008A338C" w:rsidRPr="008A338C" w:rsidRDefault="008A338C" w:rsidP="008A3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4</w:t>
      </w: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ОХРАНА ИСТОЧНИКОВ И СИСТЕМ ПИТЬЕВОГО ВОДОСНАБЖЕНИЯ. ЗОНЫ САНИТАРНОЙ ОХРАНЫ. ГРАНИЦЫ ЗОН САНИТАРНОЙ ОХРАНЫ. РЕЖИМ НА ТЕРРИТОРИИ ЗОН САНИТАРНОЙ ОХРАНЫ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Охрана источников и систем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источников питьевого водоснабжения от загрязнения, засорения и истощения, а систем питьевого водоснабжения от повреждения является обязательным условием обеспечения надлежащего качества питьевой воды и достигается выполнением санитарных, экологических и иных требований и мероприятий по предотвращению загрязнения, засорения, истощения поверхностных и подземных водных объектов, а также созданием зон санитарной охраны источников и систем питьевого водоснабжения (кроме </w:t>
      </w: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 питьевого водоснабжения транспортных средств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соблюдением режима, предусмотренного для этих зон.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лица, деятельность которых влияет на состояние источников и систем питьевого водоснабжения, обязаны проводить за счет собственных средств согласованные с местными исполнительными и распорядительными органами, органами государственного управления по природным ресурсам и охране окружающей среды, органами государственного санитарного надзора и иными заинтересованными государственными органами мероприятия, обеспечивающие охрану вод от загрязнения, засорения и истощения.</w:t>
      </w:r>
      <w:proofErr w:type="gramEnd"/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Зоны санитарной охраны источников и систем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санитарной охраны устанавливаются для всех источников и систем питьевого водоснабжения (кроме систем питьевого водоснабжения транспортных средств) независимо от форм собственности в целях предупреждения их случайного или умышленного загрязнения, засорения и повреждения.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санитарной охраны источников и систем питьевого водоснабжения (кроме систем питьевого водоснабжения транспортных средств) должна включать: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санитарной охраны источников питьевого водоснабжения на месте забора воды (включая водозаборные сооружения);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санитарной охраны водопроводных сооружений (насосных станций, станций подготовки воды, емкостей);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санитарно-защитную полосу водоводов.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санитарной охраны источников питьевого водоснабжения на месте забора воды должна состоять из трех поясов: первого – строгого режима, второго и третьего – режимов ограничения.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санитарной охраны водопроводных сооружений должна состоять из первого пояса и санитарно-защитной полосы (при расположении водопроводных сооружений за пределами второго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зон санитарной охраны источников и систем питьевого водоснабжения должен разрабатываться с использованием данных санитарно-топографического обследования территорий, намеченных к включению в эти зоны, а также соответствующих гидрологических, гидрогеологических, инженерно-геологических и топографических материалов.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зон санитарной охраны источников и систем питьевого водоснабжения должен согласовываться с местными исполнительными и распорядительными органами, органами государственного санитарного надзора, органами государственного управления по природным ресурсам и охране окружающей среды, а также другими заинтересованными государственными органами.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санитарной охраны источников питьевого водоснабжения должны быть нанесены на карты сельскохозяйственных угодий землепользователей, земельные участки которых расположены в пределах второго и третьего поясов зон санитарной охраны источников питьевого водоснабжения.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и другие мероприятия по ликвидации загрязнения и (или) засорения территорий, водотоков, водоемов и водоносных горизонтов во втором и третьем поясах зоны санитарной охраны источника питьевого водоснабжения, а также в пределах санитарно-защитных полос водопроводных сооружений и водоводов должны выполняться за счет средств юридических и физических лиц, являющихся источниками этого загрязнения и (или) засорения.</w:t>
      </w:r>
      <w:proofErr w:type="gramEnd"/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зон санитарной охраны, их проектирование и эксплуатация, установление границ входящих в них территорий (поясов и зон) и режимов охраны вод, определение комплекса санитарно-охранных и экологических мероприятий, в том числе </w:t>
      </w: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ограничений и запретов на различные виды деятельности в пределах каждого пояса, регламентируются настоящим Законом, Водным кодексом Республики Беларусь, санитарными и строительными нормами и правилами, утверждаемыми в порядке, установленном законодательством Республики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мероприятий и соблюдение установленного режима в зонах санитарной охраны источников и систем питьевого водоснабжения обеспечиваются за счет собственных средств: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первого пояса – предприятиями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второго и третьего поясов – физическими и юридическими лицами, осуществляющими хозяйственную и иную деятельность на территории этих поясов, а также местными исполнительными и распорядительными органами.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исполнительные и распорядительные органы могут принимать решения об осуществлении дополнительных мер по охране источников питьевого водоснабжения от загрязнения, засорения и истощения, а систем питьевого водоснабжения – от повреждения.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Границы зоны санитарной охраны поверхностного источника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первого пояса зоны санитарной охраны водотока, в том числе подводящего канала, должны устанавливаться: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по течению – на расстоянии не менее 200 метров от водозабора;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по течению – на расстоянии не менее 100 метров от водозабора;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прилегающему к водозабору берегу – на расстоянии не менее 100 метров от линии уреза воды при летне-осенней межени.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 к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противоположному берегу в границы первого пояса зоны санитарной охраны водотока должны включаться вся акватория и противоположный берег шириной 50 метров от уреза воды при летне-осенней межени при ширине водотока менее 100 метров и полоса акватории шириной не менее 100 метров при ширине водотока более 100 метров.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водозаборах ковшового типа в границы первого пояса включаются вся акватория ковша и территория вокруг него полосой не менее 100 метров.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второго пояса зоны санитарной охраны водотока надлежит устанавливать: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по течению, включая притоки, – исходя из скорости течения воды, усредненной по ширине и длине водотока или для отдельных его участков, чтобы время протекания воды от границы пояса до водозабора при среднемесячном расходе воды 95 процентов обеспеченности было не менее 5 суток;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по течению – на расстоянии не менее 250 метров от водозабора;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границы при равнинном рельефе местности – на расстоянии не менее 500 метров от уреза воды при летне-осенней межени;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границы при гористом рельефе местности – до вершины первого склона, обращенного в сторону водотока, но на расстоянии не менее 750 метров от линии уреза воды при летне-осенней межени при пологом склоне и не менее 1000 метров при крутом склоне.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с учетом конкретной санитарной ситуации и при соответствующем обосновании боковые границы второго пояса допускается увеличивать по согласованию с органами государственного санитарного надзора.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реке подпора или обратного течения расстояние нижней границы второго пояса от водозабора должно устанавливаться в зависимости от гидрологических и метеорологических условий по согласованию с органами государственного санитарного надзора, но не менее 250 метров от водозабора.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Границы третьего пояса зоны санитарной охраны водотока должны быть вверх и вниз по течению водотока такими же, как для второго пояса. Боковые границы должны устанавливаться по линии водоразделов в пределах 3–5 километров, включая притоки.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первого пояса зоны санитарной охраны водоема, в том числе подводящего канала, должны устанавливаться на расстоянии: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акватории во всех направлениях – не менее 100 метров от водозабора;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прилегающему к водозабору берегу – не менее 100 метров от линии уреза воды при летне-осенней межени.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второго пояса зоны санитарной охраны водоема, включая притоки, надлежит устанавливать: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акватории во всех направлениях – на расстоянии 3 километров от водозабора при наличии нагонных ветров до 10 процентов в сторону водозабора и 5 километров при наличии нагонных ветров более 10 процентов;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границы при равнинном рельефе местности – на расстоянии не менее 500 метров от линии уреза воды при летне-осенней межени;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границы при гористом рельефе местности – до вершины первого склона, обращенного в сторону водоема, но на расстоянии не менее 750 метров от линии уреза воды при летне-осенней межени при пологом склоне и не менее 1000 метров при крутом склоне.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третьего пояса зоны санитарной охраны водоема должны быть во всех направлениях акватории водоема такими же, как для второго пояса. Боковые границы должны устанавливаться по линии водоразделов в пределах 3–5 километров.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Границы зоны санитарной охраны подземного источника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Водозаборы подземных вод должны располагаться вне территории промышленных предприятий и жилой застройки. Расположение их на территории промышленного предприятия или жилой застройки возможно при надлежащем обосновании. Границы первого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подземного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устанавливаться от одиночного водозабора (скважина, шахтный колодец, каптаж) или от крайних водозаборных сооружений группового водозабора на расстоянии: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30 метров – при использовании защищенных подземных вод;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50 метров – при использовании недостаточно защищенных подземных вод.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водозаборов с использованием защищенных подземных вод, расположенных на территории объекта, исключающего возможность загрязнения почвы и подземных вод, расстояние от водозабора до границы первого пояса зоны при наличии гидрогеологического обоснования допускается уменьшать по согласованию с органами государственного санитарного надзора до 15 и 25 метров соответственно.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недостаточно защищенным подземным водам относятся: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первого от поверхности земли безнапорного водоносного горизонта, получающего питание на площади его распространения;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напорных и безнапорных водоносных горизонтов, которые в естественных условиях или в результате эксплуатации водозабора получают питание на площади зоны санитарной охраны из вышележащих недостаточно защищенных водоносных горизонтов через гидрогеологические окна или проницаемые породы, кровли, а также из водотоков и водоемов путем непосредственной гидравлической связи.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защищенным подземным водам относятся воды напорных и безнапорных водоносных горизонтов, имеющих в пределах всех поясов зоны санитарной охраны сплошную водоупорную кровлю, исключающую возможность местного питания из вышележащих недостаточно защищенных водоносных горизонтов.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границы первого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подземных источников питьевого водоснабжения инфильтрационных водозаборов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включать прибрежную </w:t>
      </w: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территорию между водозабором и водоемом, если расстояние между ними менее 150 метров.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водозаборов с искусственным пополнением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запасов подземных вод границы первого пояса зоны санитарной охраны подземного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устанавливаться на расстоянии не менее 50 метров от водозабора и не менее 100 метров от инфильтрационных сооружений (бассейны, каналы и др.).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второго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подземного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гидродинамическими расчетами исходя из условия, что микробное загрязнение воды, поступающее в водоносный горизонт за пределами второго пояса, не достигнет водозабора. При этом время продвижения микробного загрязнения с потоком подземных вод к водозабору принимается равным от 100 до 400 суток в зависимости от климатических районов и защищенности подземных вод.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третьего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подземных источников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определяются гидродинамическими расчетами, учитывающими время продвижения химического загрязнения до водозабора. При этом время продвижения химического загрязнения до водозабора должно быть больше расчетного времени эксплуатации водозабора.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инфильтрационного водозабора подземных вод границы второго и третьего поясов зоны санитарной охраны устанавливаются так же, как и для поверхностного источника питьевого водоснабжения, питающего его.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Границы зоны санитарной охраны водопроводных сооружений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санитарной охраны водопроводных сооружений состоит из первого пояса зоны санитарной охраны водопроводных сооружений и санитарно-защитной полосы вокруг первого пояса зоны санитарной охраны водопроводных сооружений.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первого пояса зоны санитарной охраны водопроводных сооружений предусматриваются на расстоянии: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30 метров – от стен запасных и регулирующих емкостей, фильтров и контактных осветителей;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метров – от водонапорных башен;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15 метров – от остальных помещений (отстойники,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реагентное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хозяйство, склад хлора, насосные станции и др.).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водопроводных сооружений на территории объекта указанные расстояния допускается уменьшать по согласованию с органами государственного санитарного надзора до 10 метров.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органами государственного санитарного надзора первый пояс зоны санитарной охраны водопроводных сооружений для отдельно стоящих водонапорных башен в зависимости от их конструктивных особенностей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не устанавливаться.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Санитарно-защитная полоса вокруг первого пояса зоны санитарной охраны водопроводных сооружений, расположенных за пределами второго пояса зоны санитарной охраны источника питьевого водоснабжения, должна иметь ширину не менее 100 метров.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водопроводных сооружений на территории объекта ширину санитарно-защитной зоны допускается уменьшать по согласованию с органами государственного санитарного надзора до 30 метров.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расходного склада хлора на территории размещения водопроводных сооружений ширина санитарно-защитной зоны до жилых и общественных зданий должна быть не менее 300 метров.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Границы санитарно-защитной полосы водоводов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Ширину санитарно-защитной полосы водоводов, проходящих по незастроенной территории, надлежит принимать от крайних линий водоводов: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грунтовых вод – не менее 10 метров при диаметре водовода до 1000 миллиметров и не менее 20 метров при диаметре водовода более 1000 миллиметров;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грунтовых вод – не менее 50 метров независимо от диаметра водовода.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прокладке водоводов по застроенной территории ширину санитарно-защитной полосы допускается в случае необходимости уменьшать по согласованию с органами государственного санитарного надзора.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26. Режим на территории зон санитарной охраны поверхностных источников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первого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поверхностного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зоны санитарной охраны при их вывозе.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поясе зоны санитарной охраны поверхностного источника питьевого водоснабжения запрещаются: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жилых и хозяйственно-бытовых зданий и проживание людей;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 любых сточных вод, в том числе вод водного транспорта;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купание, стирка белья, водопой и выпас скота, другие виды водопользования, оказывающие отрицательное влияние на качество воды;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ядохимикатов и удобрений;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высокоствольных деревьев.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поясе зоны санитарной охраны поверхностного источника питьевого водоснабжения допускается проводить рубки ухода за лесом и санитарные рубки леса.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второго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поверхностного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надлежит: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границы второго пояса зоны санитарной охраны на пересечениях дорог и пешеходных троп столбами со специальными знаками;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объекты, загрязняющие источники питьевого водоснабжения, и разрабатывать конкретные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обеспеченные источниками финансирования и подрядными организациями;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регулирование отведения территорий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опасности загрязнения источников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сточными водами;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мероприятия по санитарному благоустройству территорий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судоходства оборудовать суда, дебаркадеры и брандвахты специальными устройствами для сбора фановых и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подсланевых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вод, твердых отходов, а пристани – сливными станциями и приемниками для сбора твердых отходов;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только рубки ухода за лесом и санитарные рубки леса.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поясе зоны санитарной охраны поверхностного источника питьевого водоснабжения запрещаются: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промстоков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шламохранилищ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объектов, которые могут вызвать химическое загрязнение источников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стойбищ и выпас скота, а также всякое другое использование водоема и земельных участков, лесных угодий в пределах прибрежной полосы шириной не менее 500 метров, которое может привести к ухудшению качества или уменьшению количества воды в источнике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в зону водосбора поверхностного источника водоснабжения, включая его притоки, сточных вод, не отвечающих нормативным требованиям;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ядохимикатов.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второго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поверхностного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песка, гравия и проведение дноуглубительных работ в пределах акватории зоны санитарной охраны по согласованию с органами государственного санитарного надзора и органами государственного управления по природным ресурсам и охране окружающей среды при обосновании гидрологическими расчетами отсутствия ухудшения качества воды в створе на 1 километр выше (в сторону) от водозабора;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химических методов борьбы с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эвтрофикацией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 при условии применения препаратов, разрешенных органами государственного санитарного надзора Республики Беларусь;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удобрений на расстоянии не менее 500 метров от водозабора в количествах, не приводящих к ухудшению качества воды в источниках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источников питьевого водоснабжения для купания, туризма, водного спорта и рыбной ловли в установленных местах при условии соблюдения требований санитарных норм и правил, а также гигиенических требований к зонам рекреации водных объектов.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прогрессирующего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ухудшения качества воды поверхностных источников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требования к сточным водам должны быть такими же, как к воде водного объекта.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третьего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поверхностного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надлежит: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объекты, загрязняющие источники питьевого водоснабжения, и разрабатывать конкретные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обеспеченные источниками финансирования и подрядными организациями;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регулирование отведения территорий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опасности загрязнения источников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сточными водами;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наличии судоходства оборудовать суда, дебаркадеры и брандвахты специальными устройствами для сбора фановых и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подсланевых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вод, твердых отходов, а пристани – сливными станциями и приемниками для сбора твердых отходов.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третьего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поверхностного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отведение в зону водозабора источника питьевого водоснабжения, включая его притоки, сточных вод, не отвечающих требованиям санитарных норм и правил.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третьего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поверхностного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песка, гравия и проведение дноуглубительных работ в пределах акватории зоны санитарной охраны по согласованию с органами государственного санитарного надзора и органами государственного управления по природным ресурсам и охране окружающей среды при обосновании гидрологическими расчетами отсутствия ухудшения качества воды в створе на 1 километр выше (в сторону) от водозабора;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химических методов борьбы с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эвтрофикацией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 при условии применения препаратов, разрешенных органами государственного санитарного надзора Республики Беларусь.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 Режим на территории зон санитарной охраны подземных источников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первого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подземного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 зоны санитарной охраны.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зоны санитарной охраны при их вывозе.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Водопроводные сооружения, расположенные в первом поясе зоны санитарной охраны подземного источника питьевого водоснабжения, должны быть оборудованы так, чтобы предотвратить возможное загрязнение питьевой воды через оголовки и устья скважин, люки и переливные трубы резервуаров и устройств заливки насосов.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водозаборы должны быть оборудованы аппаратурой для систематического контроля за соответствием фактического дебита при эксплуатации водопровода проектной производительности, предусмотренной при его проектировании и обосновании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зоны санитарной охраны подземного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поясе зоны санитарной охраны подземного источника питьевого водоснабжения запрещаются: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жилых и хозяйственно-бытовых зданий и проживание людей;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 любых сточных вод, стирка белья, водопой и выпас скота;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ядохимикатов и удобрений;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высокоствольных деревьев.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второго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подземного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надлежит: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старые, бездействующие, дефектные или неправильно эксплуатируемые скважины, которые могут привести к загрязнению водоносных горизонтов, и производить их тампонаж или восстановление;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бурение новых скважин и новое строительство, связанное с нарушением почвенного покрова, при обязательном согласовании с органами государственного санитарного надзора и органами государственного управления по природным ресурсам и охране окружающей среды;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мероприятия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выполнять необходимые мероприятия по санитарной охране поверхностных вод, имеющих непосредственную гидрологическую связь с используемым водоносным горизонтом, в соответствии с санитарными нормами и правилами.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поясе зоны санитарной охраны подземного источника питьевого водоснабжения запрещаются: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промстоков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шламохранилищ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объектов, обусловливающих опасность химического загрязнения подземных вод;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микробное загрязнение подземных вод;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ядохимикатов и удобрений;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закачка отработанных вод в подземные горизонты, подземное складирование твердых отходов производства и потребления, а также разработка недр;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рубки леса главного пользования и реконструкции.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третьего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подземных источников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надлежит: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старые, бездействующие, дефектные или неправильно эксплуатируемые скважины, которые могут привести к загрязнению водоносных горизонтов, и производить их тампонаж или восстановление;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бурение новых скважин и новое строительство, связанное с нарушением почвенного покрова, при обязательном согласовании с органами государственного санитарного надзора и органами государственного управления по природным ресурсам и охране окружающей среды;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выполнять необходимые мероприятия по санитарной охране поверхностных вод, имеющих непосредственную гидрологическую связь с используемым водоносным горизонтом, в соответствии с санитарными нормами и правилами.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поясе зоны санитарной охраны подземного источника питьевого водоснабжения запрещаются: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промстоков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шламохранилищ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объектов, обусловливающих опасность химического загрязнения подземных вод;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закачка отработанных вод в подземные горизонты, подземное складирование твердых отходов производства и потребления, а также разработка недр.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промстоков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шламохранилищ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объектов, обусловливающих опасность химического загрязнения подземных вод, допускается в пределах третьего пояса зоны санитарной охраны подземного источника питьевого водоснабжения только при использовании защищенных подземных вод при условии выполнения специальных мероприятий по защите водоносного горизонта от загрязнения по согласованию с органами государственного санитарного надзора и органами государственного управления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природным ресурсам и охране окружающей среды.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28. Режим на территории зон санитарной охраны водопроводных сооружений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первого пояса зоны санитарной охраны водопроводных сооружений должна быть спланирована для отвода поверхностного стока за ее пределы, озеленена и ограждена.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зоны санитарной охраны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санитарного режима на территории второго пояса зоны санитарной охраны источника питьевого водоснабжения.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первого пояса зоны санитарной охраны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вывозе.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водозаборы должны быть оборудованы аппаратурой для систематического контроля за соответствием фактического дебита при эксплуатации водопровода проектной производительности, предусмотренной при его проектировании и обосновании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зоны санитарной охраны источника питьевого водоснабжения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поясе зоны санитарной охраны водопроводных сооружений запрещаются: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жилых и хозяйственно-бытовых зданий и проживание людей;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 любых сточных вод, в том числе вод водного транспорта;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купание, стирка белья, водопой и выпас скота, другие виды водопользования, оказывающие отрицательное влияние на качество воды;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ядохимикатов и удобрений;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рубки леса главного пользования и реконструкции;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высокоствольных деревьев.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поясе зоны санитарной охраны водопроводных сооружений допускаются рубки ухода за лесом и санитарные рубки леса.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санитарно-защитной полосы вокруг первого пояса зоны санитарной охраны водопроводных сооружений надлежит: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мероприятия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выполнять необходимые мероприятия по санитарной охране поверхностных и подземных вод в соответствии с санитарными нормами и правилами;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только рубки ухода за лесом и санитарные рубки леса.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санитарно-защитной полосы вокруг первого пояса зоны санитарной охраны водопроводных сооружений запрещаются: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складов горюче-смазочных материалов, ядохимикатов и минеральных удобрений, накопителей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промстоков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шламохранилищ</w:t>
      </w:r>
      <w:proofErr w:type="spell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объектов, обусловливающих опасность химического загрязнения поверхностных и подземных вод;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микробное загрязнение поверхностных и подземных вод;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ядохимикатов и удобрений;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 сточных вод, не отвечающих нормативным требованиям.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29. Режим на территории санитарно-защитной полосы водоводов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пределах санитарно-защитной полосы водоводов должны отсутствовать источники загрязнения почвы и грунтовых вод (туалеты, помойные ямы, навозохранилища, приемники мусора и т.п.).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8A338C" w:rsidRPr="008A338C" w:rsidRDefault="008A338C" w:rsidP="008A3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5</w:t>
      </w: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ГАРАНТИИ ОБЕСПЕЧЕНИЯ ПИТЬЕВОЙ ВОДОЙ. ИНФОРМАЦИЯ ПО ВОПРОСАМ ОБЕСПЕЧЕНИЯ ПОТРЕБИТЕЛЕЙ ПИТЬЕВОЙ ВОДОЙ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30. Качество питьевой воды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питьевой воды, получаемой потребителями, должно соответствовать требованиям нормативных правовых актов Республики Беларусь в области питьевого водоснабжения и обеспечиваться: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обоснованным выбором источника питьевого водоснабжения и технологии обработки воды;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оборудования, материалов, реагентов, имеющих в случаях, предусмотренных актами законодательства Республики Беларусь, сертификаты соответствия или декларации о соответствии обязательным для соблюдения требованиям технических нормативных правовых актов в области технического нормирования и стандартизации;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производственным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питьевой воды, осуществляемым по методикам выполнения измерений, прошедшим метрологическое подтверждение пригодности методик выполнения измерений, лабораториями предприятий питьевого водоснабжения, аккредитованными в Национальной системе аккредитации Республики Беларусь.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питьевой воды в системах питьевого водоснабжения, эксплуатируемых предприятиями, не имеющими собственных лабораторий, могут осуществлять на договорной основе другие лаборатории, аккредитованные в установленном порядке;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установлением и пересмотром на основе новых научных данных требований нормативных правовых актов Республики Беларусь к питьевой воде и источникам питьевого водоснабжения не реже одного раза в пять лет;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охраной источников и систем централизованного и нецентрализованного питьевого водоснабжения (установлением зон санитарной охраны и иных видов охраны от случайного или умышленного загрязнения, засорения питьевой воды и (или) повреждения систем питьевого водоснабжения);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разработкой типовых и рабочих программ и правил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питьевой воды в системах централизованного и нецентрализованного питьевого водоснабжения с учетом местных условий;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местными исполнительными и распорядительными органами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органами государственного санитарного надзора временного усиленного режима контроля за качеством питьевой воды при наличии угрозы здоровью физических лиц вследствие ухудшения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качества.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31. Гарантии обеспечения физических лиц питьевой водой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физическому лицу на территории Республики Беларусь государством гарантируется обеспечение питьевой водой в соответствии с нормами питьевого водопотребления и установленными нормативами качества.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Удовлетворение потребностей физических лиц в питьевой воде в местах их проживания обеспечивается осуществлением мер, направленных на развитие централизованных (приоритетно) и нецентрализованных систем питьевого водоснабжения, а также регулированием и контролем питьевого водоснабжения в соответствии с требованиями настоящего Закона.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права физических лиц на получение питьевой воды в период их пребывания в общественных местах (вокзалы, парки, пляжи и т.п.), а также на транспортных средствах при времени следования в пути более трех часов обеспечивается собственниками этих объектов.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32. Гарантии обеспечения питьевой водой при нарушении функционирования централизованных и нецентрализованных систем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нарушения функционирования централизованных и нецентрализованных систем питьевого водоснабжения, повлекшего нарушение установленного режима подачи питьевой воды потребителям и (или) несоответствие качества подаваемой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нормативным требованиям, местные исполнительные и распорядительные органы, собственники систем, предприятия питьевого водоснабжения обязаны принять меры по подаче питьевой воды потребителям в количестве, установленном нормами питьевого водопотребления для таких ситуаций, используя: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 источники и системы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средства очистки и обеззараживания воды;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 питьевой воды, разлитой в тару, или ее доставку в емкостях (цистернах) для группового пользования.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мер, принимаемых в ситуациях, связанных с нарушением функционирования централизованных и нецентрализованных систем питьевого водоснабжения, регламентируется планом оперативных действий по обеспечению питьевого водоснабжения потребителей соответствующей административно-территориальной единицы.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33. Гарантии обеспечения питьевой водой в случае чрезвычайных ситуаций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обеспечения потребителей питьевой водой в случае чрезвычайных ситуаций (аварии, катастрофы, стихийные бедствия, повлекшие загрязнение источников водоснабжения, повреждение систем очистки и обеззараживания воды, систем водоснабжения и, как их следствие, отсутствие питьевой воды в административно-территориальной единице на время более суток) осуществляется местными исполнительными и распорядительными органами, органом государственного управления в области предупреждения и ликвидации чрезвычайных ситуаций и гражданской обороны, а также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территориальными органами республиканского органа государственного управления жилищно-коммунальным хозяйством.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чрезвычайных ситуаций в области питьевого водоснабжения, разработка мер по нормированному обеспечению потребителей питьевой водой в случае чрезвычайных ситуаций и их реализация (определение дополнительных источников водоснабжения, наличие резервных сооружений и устройств для забора и подачи воды, наличие нормативного запаса материалов, оборудования и техники для восстановления систем питьевого водоснабжения, доставка питьевой воды физическим лицам) осуществляются местными исполнительными и распорядительными органами совместно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республиканским органом государственного управления жилищно-коммунальным хозяйством и его территориальными органами, органами государственного санитарного надзора, органами государственного управления по гидрометеорологии, в области </w:t>
      </w: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предупреждения и ликвидации чрезвычайных ситуаций и гражданской обороны, а также предприятиями питьевого водоснабжения.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 по нормированному обеспечению потребителей питьевой водой в случае чрезвычайных ситуаций осуществляется за счет средств, предусматриваемых республиканским и местными бюджетами на ликвидацию чрезвычайных ситуаций и последствий стихийных бедствий, а также за счет других источников, не запрещенных действующим законодательством Республики Беларусь.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34. Информация по вопросам обеспечения потребителей питьевой водой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качестве питьевой воды предоставляется заявителю бесплатно в обязательном порядке по первому его требованию либо всем потребителям питьевой воды через средства массовой информации или иным способом в случаях, указанных в части второй настоящей статьи.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выявления несоответствия качества питьевой воды нормативным требованиям, что может повлечь угрозу здоровью физических лиц, собственники систем питьевого водоснабжения, предприятия питьевого водоснабжения и органы государственного санитарного надзора обязаны немедленно информировать об этом потребителей питьевой воды с указанием сроков устранения выявленного несоответствия, а также о мерах предосторожности, способах дополнительной обработки воды либо о месте и времени отпуска питьевой воды, отвечающей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требованиям.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возможных перебоях в поставках питьевой воды потребителям предоставляется бесплатно в обязательном порядке предприятиями питьевого водоснабжения и территориальными органами республиканского органа государственного управления жилищно-коммунальным хозяйством через средства массовой информации или иным способом.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своевременности предоставления информации о качестве питьевой воды и перебоях в ее подаче возлагается на местные исполнительные и распорядительные органы.</w:t>
      </w:r>
    </w:p>
    <w:p w:rsidR="008A338C" w:rsidRPr="008A338C" w:rsidRDefault="008A338C" w:rsidP="008A3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6</w:t>
      </w: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proofErr w:type="gramStart"/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ЭКОНОМИЧЕСКИЙ МЕХАНИЗМ</w:t>
      </w:r>
      <w:proofErr w:type="gramEnd"/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РЕГУЛИРОВАНИЯ ПИТЬЕВОГО ВОДОСНАБЖЕНИЯ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35. Финансирование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питьевого водоснабжения осуществляется за счет: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(средств, предусмотренных на реализацию мероприятий республиканских программ развития и улучшения систем питьевого водоснабжения);</w:t>
      </w:r>
    </w:p>
    <w:p w:rsidR="008A338C" w:rsidRPr="008A338C" w:rsidRDefault="008A338C" w:rsidP="008A338C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—————————————————————————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абзаца третьего статьи 35 (в части финансирования питьевого водоснабжения за счет средств государственных целевых бюджетных фондов охраны природы) приостановлено в 2017 году Законом Республики Беларусь от 18 октября 2016 г. № 431-З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—————————————————————————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абзаца третьего статьи 35 (в части финансирования питьевого водоснабжения за счет средств государственных целевых бюджетных фондов охраны природы) приостановлено в 2016 году Законом Республики Беларусь от 30 декабря 2015 г. № 341-З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—————————————————————————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Действие абзаца третьего статьи 35 (в части финансирования питьевого водоснабжения за счет средств государственных целевых бюджетных фондов охраны природы) приостановлено в 2015 году Законом Республики Беларусь от 30 декабря 2014 г. № 225-З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—————————————————————————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абзаца третьего статьи 35 (в части финансирования питьевого водоснабжения за счет средств государственных целевых бюджетных фондов охраны природы) приостановлено в 2014 году Законом Республики Беларусь от 31 декабря 2013 г. № 95-З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8A338C" w:rsidRPr="008A338C" w:rsidRDefault="008A338C" w:rsidP="008A338C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—————————————————————————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абзаца третьего статьи 35 (в части финансирования питьевого водоснабжения за счет средств государственных целевых бюджетных фондов охраны природы) приостановлено в 2013 году Законом Республики Беларусь от 26 октября 2012 г. № 432-З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—————————————————————————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абзаца третьего статьи 35 (в части финансирования питьевого водоснабжения за счет средств государственных целевых бюджетных фондов охраны природы) приостановлено в 2012 году Законом Республики Беларусь от 30 декабря 2011 г. № 331-З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8A338C" w:rsidRPr="008A338C" w:rsidRDefault="008A338C" w:rsidP="008A338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бюджетов, включая государственные целевые бюджетные фонды охраны природы;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 за питьевое водоснабжение;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взносов юридических и физических лиц;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средств юридических и физических лиц;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источников, не запрещенных законодательством Республики Беларусь.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36. Тарифы на питьевое водоснабжение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питьевое водоснабжение разрабатываются местными исполнительными и распорядительными органами по предложению предприятий питьевого водоснабжения и органов государственного управления жилищно-коммунальным хозяйством исходя из принципа компенсации затрат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забор, подготовку и подачу питьевой воды потребителям;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работ, обеспечивающих бесперебойность функционирования систем питьевого водоснабжения, их защиту и санитарную охрану;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реновацию основных фондов систем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расходов, связанных с развитием и реконструкцией систем питьевого водоснабжения, а также с обеспечением необходимого уровня их рентабельности;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пользования водными объектами – источниками питьевого водоснабжения.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питьевое водоснабжение утверждаются местными Советами депутатов по представлению местных исполнительных и распорядительных органов.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37. Экономическое стимулирование в области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стимулирование в области питьевого водоснабжения обеспечивается предоставлением предприятиям питьевого водоснабжения, организациям, производящим оборудование, материалы и химические вещества для очистки и обеззараживания </w:t>
      </w: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питьевой воды, кредитных и иных льгот в соответствии с законодательством Республики Беларусь за внедрение новых технологий с целью получения питьевой воды, соответствующей нормативным требованиям, и обеспечения ею потребителей питьевой воды по нормам водопотребления.</w:t>
      </w:r>
      <w:proofErr w:type="gramEnd"/>
    </w:p>
    <w:p w:rsidR="008A338C" w:rsidRPr="008A338C" w:rsidRDefault="008A338C" w:rsidP="008A3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7</w:t>
      </w: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ГОСУДАРСТВЕННЫЙ УЧЕТ ПРИ ОСУЩЕСТВЛЕНИИ ПИТЬЕВОГО ВОДОСНАБЖЕНИЯ. НАДЗОР И КОНТРОЛЬ В ОБЛАСТИ ПИТЬЕВОГО ВОДОСНАБЖЕНИЯ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38. Государственный учет при осуществлении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учет источников питьевого водоснабжения осуществляется республиканским органом государственного управления по природным ресурсам и охране окружающей среды.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учет качества потребляемой питьевой воды осуществляется органами государственного санитарного надзора.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количества потребляемой питьевой воды из централизованных систем питьевого водоснабжения осуществляется республиканским органом государственного управления жилищно-коммунальным хозяйством, республиканским органом государственного управления по природным ресурсам и охране окружающей среды и их территориальными органами.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39. Надзор и контроль в области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соответствием качества питьевой воды требованиям, установленным законодательством Республики Беларусь в области санитарно-эпидемиологического благополучия населения, соблюдением установленных режимов хозяйственной и иной деятельности в зонах санитарной охраны источников и систем питьевого водоснабжения является частью государственного санитарного надзора за соблюдением проверяемыми субъектами законодательства Республики Беларусь в области санитарно-эпидемиологического благополучия населения и осуществляется органами государственного санитарного надзора.</w:t>
      </w:r>
      <w:proofErr w:type="gramEnd"/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соответствием качества питьевой воды обязательным для соблюдения требованиям технических нормативных правовых актов в области технического нормирования и стандартизации является частью надзора за соблюдением обязательных для соблюдения требований технических нормативных правовых актов в области технического нормирования и стандартизации и осуществляется органами государственного надзора за соблюдением требований технических регламентов и стандартов.</w:t>
      </w:r>
      <w:proofErr w:type="gramEnd"/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Метрологический надзор в области питьевого водоснабжения является частью государственного метрологического надзора и осуществляется органами государственного метрологического надзора.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строительством объектов питьевого водоснабжения является частью контроля за соблюдением требований технических нормативных правовых актов при строительстве, утвержденной проектной документации при выполнении строительно-монтажных работ, а также за соответствием используемых при строительстве материалов, изделий и конструкций проектным решениям и требованиям обязательных для соблюдения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и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органами государственного строительного надзора.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надзора и контроля, указанных в частях первой–четвертой настоящей статьи, устанавливается законодательными актами Республики Беларусь.</w:t>
      </w:r>
      <w:proofErr w:type="gramEnd"/>
    </w:p>
    <w:p w:rsidR="008A338C" w:rsidRPr="008A338C" w:rsidRDefault="008A338C" w:rsidP="008A3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ГЛАВА 8</w:t>
      </w: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ОТВЕТСТВЕННОСТЬ ЗА ПРАВОНАРУШЕНИЯ В ОБЛАСТИ ПИТЬЕВОГО ВОДОСНАБЖЕНИЯ. ВОЗМЕЩЕНИЕ ПРИЧИНЕННЫХ ВРЕДА И (ИЛИ) УБЫТКОВ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40. Ответственность за нарушение законодательства Республики Беларусь в области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законодательства Республики Беларусь в области питьевого водоснабжения влечет ответственность в соответствии с законодательными актами Республики Беларусь.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41. Возмещение вреда, причиненного жизни и здоровью физических лиц в результате несоответствия качества питьевой воды нормативным требованиям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жизни и здоровью физических лиц в результате потребления питьевой воды, не соответствующей по качеству нормативным требованиям, подлежит возмещению в соответствии с законодательством Республики Беларусь.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42. Возмещение убытков землепользователям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Убытки, причиненные землепользователям в связи с развитием систем питьевого водоснабжения, а также организацией зон санитарной охраны источников и систем питьевого водоснабжения, подлежат возмещению в порядке и размерах, установленных законодательством Республики Беларусь об охране и использовании земель.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43. Возмещение убытков собственникам систем питьевого водоснабжения и предприятиям питьевого водоснабжения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(или) юридические лица возмещают собственникам систем питьевого водоснабжения или предприятиям питьевого водоснабжения убытки, причиненные ими в результате нарушения правил пользования системами питьевого водоснабжения, повреждения этих систем, а также причиненные вследствие создания препятствий в проведении аварийно-восстановительных работ, обеспечении нормальной эксплуатации систем питьевого водоснабжения либо в результате загрязнения, засорения и (или) истощения источников питьевого водоснабжения, в соответствии с законодательством Республики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Беларусь.</w:t>
      </w:r>
    </w:p>
    <w:p w:rsidR="008A338C" w:rsidRPr="008A338C" w:rsidRDefault="008A338C" w:rsidP="008A3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9</w:t>
      </w: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МЕЖДУНАРОДНЫЕ ДОГОВОРЫ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44. Международные договоры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 договором, заключенным Республикой Беларусь, установлены иные правила, чем те, которые содержатся в настоящем Законе, то применяются правила международного договора.</w:t>
      </w:r>
    </w:p>
    <w:p w:rsidR="008A338C" w:rsidRPr="008A338C" w:rsidRDefault="008A338C" w:rsidP="008A33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10</w:t>
      </w:r>
      <w:r w:rsidRPr="008A338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ЗАКЛЮЧИТЕЛЬНЫЕ ПОЛОЖЕНИЯ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45. Вступление в силу настоящего Закона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через пятнадцать дней после его опубликования.</w:t>
      </w:r>
    </w:p>
    <w:p w:rsidR="008A338C" w:rsidRPr="008A338C" w:rsidRDefault="008A338C" w:rsidP="008A338C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46. Приведение актов законодательства в соответствие с настоящим Законом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Министров Республики Беларусь в шестимесячный срок со дня вступления в силу настоящего Закона: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внести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решения Правительства Республики Беларусь в соответствие с настоящим Законом;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пересмотр и отмену республиканскими органами государственного управления, подчиненными Совету Министров Республики Беларусь, их нормативных актов, противоречащих настоящему Закону;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положения о: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лицензирования деятельности в области питьевого водоснабжения;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</w:t>
      </w:r>
      <w:proofErr w:type="gramStart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надзоре в области питьевого водоснабжения.</w:t>
      </w:r>
    </w:p>
    <w:p w:rsidR="008A338C" w:rsidRPr="008A338C" w:rsidRDefault="008A338C" w:rsidP="008A3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8A338C" w:rsidRPr="008A338C" w:rsidTr="008A338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A338C" w:rsidRPr="008A338C" w:rsidRDefault="008A338C" w:rsidP="008A338C">
            <w:pPr>
              <w:rPr>
                <w:sz w:val="24"/>
                <w:szCs w:val="24"/>
              </w:rPr>
            </w:pPr>
            <w:r w:rsidRPr="008A338C">
              <w:rPr>
                <w:b/>
                <w:bCs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A338C" w:rsidRPr="008A338C" w:rsidRDefault="008A338C" w:rsidP="008A338C">
            <w:pPr>
              <w:jc w:val="right"/>
              <w:rPr>
                <w:sz w:val="24"/>
                <w:szCs w:val="24"/>
              </w:rPr>
            </w:pPr>
            <w:proofErr w:type="spellStart"/>
            <w:r w:rsidRPr="008A338C">
              <w:rPr>
                <w:b/>
                <w:bCs/>
              </w:rPr>
              <w:t>А.Лукашенко</w:t>
            </w:r>
            <w:proofErr w:type="spellEnd"/>
          </w:p>
        </w:tc>
      </w:tr>
    </w:tbl>
    <w:p w:rsidR="008A338C" w:rsidRPr="008A338C" w:rsidRDefault="008A338C" w:rsidP="008A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015" w:rsidRPr="008A338C" w:rsidRDefault="00CC7015">
      <w:pPr>
        <w:rPr>
          <w:rFonts w:ascii="Times New Roman" w:hAnsi="Times New Roman" w:cs="Times New Roman"/>
        </w:rPr>
      </w:pPr>
    </w:p>
    <w:sectPr w:rsidR="00CC7015" w:rsidRPr="008A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FF"/>
    <w:rsid w:val="006D2D56"/>
    <w:rsid w:val="008A338C"/>
    <w:rsid w:val="00B76BFF"/>
    <w:rsid w:val="00C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8A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8A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12007</Words>
  <Characters>68442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dcterms:created xsi:type="dcterms:W3CDTF">2017-10-20T11:36:00Z</dcterms:created>
  <dcterms:modified xsi:type="dcterms:W3CDTF">2017-10-20T11:36:00Z</dcterms:modified>
</cp:coreProperties>
</file>